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41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82"/>
        <w:gridCol w:w="2415"/>
        <w:gridCol w:w="1134"/>
        <w:gridCol w:w="567"/>
        <w:gridCol w:w="2126"/>
        <w:gridCol w:w="850"/>
        <w:gridCol w:w="1015"/>
        <w:gridCol w:w="686"/>
        <w:gridCol w:w="1157"/>
        <w:tblGridChange w:id="0">
          <w:tblGrid>
            <w:gridCol w:w="682"/>
            <w:gridCol w:w="2415"/>
            <w:gridCol w:w="1134"/>
            <w:gridCol w:w="567"/>
            <w:gridCol w:w="2126"/>
            <w:gridCol w:w="850"/>
            <w:gridCol w:w="1015"/>
            <w:gridCol w:w="686"/>
            <w:gridCol w:w="1157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vAlign w:val="center"/>
          </w:tcPr>
          <w:bookmarkStart w:colFirst="0" w:colLast="0" w:name="vio91c3si83o" w:id="0"/>
          <w:bookmarkEnd w:id="0"/>
          <w:p w:rsidR="00000000" w:rsidDel="00000000" w:rsidP="00000000" w:rsidRDefault="00000000" w:rsidRPr="00000000" w14:paraId="00000002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Regent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Valör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Årtal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Variant Regent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Klass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Övrigt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Utrop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Pris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Oskar II  Hästavel Främjande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Medalj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Silver 990/1000  39 gram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1+01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1929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1?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 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1?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1939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 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1+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1.1+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1952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Jubileum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01.0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2kr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01.0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1kr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På 44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1+01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 med hakar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01.0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1kr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01.0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 VI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50öre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1955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Silverlot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10öre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36st  40%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1?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Lembitramar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20mm    43st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”        ”</w:t>
            </w:r>
          </w:p>
        </w:tc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24mm    33st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”        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27mm    8st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”       ”</w:t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30mm   10st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”       ”</w:t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30mm   50st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”       ”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30mm   47st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”      ”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35mm   46st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Kartong myntpåsar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Bok World paper money</w:t>
            </w:r>
          </w:p>
        </w:tc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2" w:top="238" w:left="1418" w:right="1418" w:header="57" w:footer="1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21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640"/>
      <w:gridCol w:w="7570"/>
      <w:tblGridChange w:id="0">
        <w:tblGrid>
          <w:gridCol w:w="1640"/>
          <w:gridCol w:w="7570"/>
        </w:tblGrid>
      </w:tblGridChange>
    </w:tblGrid>
    <w:tr>
      <w:trPr>
        <w:cantSplit w:val="0"/>
        <w:trHeight w:val="155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CF">
          <w:pPr>
            <w:rPr/>
          </w:pPr>
          <w:r w:rsidDel="00000000" w:rsidR="00000000" w:rsidRPr="00000000">
            <w:rPr>
              <w:rFonts w:ascii="Tahoma" w:cs="Tahoma" w:eastAsia="Tahoma" w:hAnsi="Tahoma"/>
            </w:rPr>
            <w:drawing>
              <wp:inline distB="0" distT="0" distL="0" distR="0">
                <wp:extent cx="952500" cy="908050"/>
                <wp:effectExtent b="0" l="0" r="0" t="0"/>
                <wp:docPr descr="mynt" id="1" name="image1.png"/>
                <a:graphic>
                  <a:graphicData uri="http://schemas.openxmlformats.org/drawingml/2006/picture">
                    <pic:pic>
                      <pic:nvPicPr>
                        <pic:cNvPr descr="mynt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08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D0">
          <w:pPr>
            <w:pStyle w:val="Heading1"/>
            <w:rPr/>
          </w:pPr>
          <w:r w:rsidDel="00000000" w:rsidR="00000000" w:rsidRPr="00000000">
            <w:rPr>
              <w:rtl w:val="0"/>
            </w:rPr>
            <w:t xml:space="preserve">Auktion vid medlemsmöte </w:t>
          </w:r>
          <w:r w:rsidDel="00000000" w:rsidR="00000000" w:rsidRPr="00000000">
            <w:rPr>
              <w:sz w:val="36"/>
              <w:szCs w:val="36"/>
              <w:u w:val="single"/>
              <w:rtl w:val="0"/>
            </w:rPr>
            <w:t xml:space="preserve">1 April</w:t>
          </w:r>
          <w:r w:rsidDel="00000000" w:rsidR="00000000" w:rsidRPr="00000000">
            <w:rPr>
              <w:rtl w:val="0"/>
            </w:rPr>
            <w:t xml:space="preserve"> 2026</w:t>
          </w:r>
        </w:p>
      </w:tc>
    </w:tr>
  </w:tbl>
  <w:p w:rsidR="00000000" w:rsidDel="00000000" w:rsidP="00000000" w:rsidRDefault="00000000" w:rsidRPr="00000000" w14:paraId="000001D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Tahoma" w:cs="Tahoma" w:eastAsia="Tahoma" w:hAnsi="Tahom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right"/>
    </w:pPr>
    <w:rPr>
      <w:rFonts w:ascii="Tahoma" w:cs="Tahoma" w:eastAsia="Tahoma" w:hAnsi="Tahoma"/>
      <w:b w:val="1"/>
      <w:bCs w:val="1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lpwstr>1465530207</vt:lpwstr>
  </property>
  <property fmtid="{D5CDD505-2E9C-101B-9397-08002B2CF9AE}" pid="3" name="_NewReviewCycle">
    <vt:lpwstr>_NewReviewCycle</vt:lpwstr>
  </property>
  <property fmtid="{D5CDD505-2E9C-101B-9397-08002B2CF9AE}" pid="4" name="_EmailEntryID">
    <vt:lpwstr>00000000B53C4153408FCE41BEBEBE4D7643BB030700C1CA8C525B6FED48A963C5647626F60600000013BE4A000036948B124B02CF4D855E303E37D08E53000001C17FFE0000</vt:lpwstr>
  </property>
  <property fmtid="{D5CDD505-2E9C-101B-9397-08002B2CF9AE}" pid="5" name="_EmailStoreID0">
    <vt:lpwstr>0000000038A1BB1005E5101AA1BB08002B2A56C200007073747072782E646C6C0000000000000000E92FEB759650448683B87DE522AA4948000043003A005C00550073006500720073005C0054006F00720067006E0079005C0041007000700044006100740061005C004C006F00630061006C005C004D006900630072006F0</vt:lpwstr>
  </property>
  <property fmtid="{D5CDD505-2E9C-101B-9397-08002B2CF9AE}" pid="6" name="_EmailStoreID1">
    <vt:lpwstr>073006F00660074005C004F00750074006C006F006F006B005C0054006F00720067006E0079002000200070007200690076006100740020002E006F00730074000000</vt:lpwstr>
  </property>
  <property fmtid="{D5CDD505-2E9C-101B-9397-08002B2CF9AE}" pid="7" name="_EmailStoreID">
    <vt:lpwstr>0000000038A1BB1005E5101AA1BB08002B2A56C20000454D534D44422E444C4C00000000000000001B55FA20AA6611CD9BC800AA002FC45A0C0000005352563031333736002F4F3D5349504F4E2F4F553D5330312F636E3D526563697069656E74732F636E3D6C6E6600</vt:lpwstr>
  </property>
  <property fmtid="{D5CDD505-2E9C-101B-9397-08002B2CF9AE}" pid="8" name="MSIP_Label_43f08ec5-d6d9-4227-8387-ccbfcb3632c4_Enabled">
    <vt:lpwstr>true</vt:lpwstr>
  </property>
  <property fmtid="{D5CDD505-2E9C-101B-9397-08002B2CF9AE}" pid="9" name="MSIP_Label_43f08ec5-d6d9-4227-8387-ccbfcb3632c4_SetDate">
    <vt:lpwstr>2021-10-14T06:43:20Z</vt:lpwstr>
  </property>
  <property fmtid="{D5CDD505-2E9C-101B-9397-08002B2CF9AE}" pid="10" name="MSIP_Label_43f08ec5-d6d9-4227-8387-ccbfcb3632c4_Method">
    <vt:lpwstr>Standard</vt:lpwstr>
  </property>
  <property fmtid="{D5CDD505-2E9C-101B-9397-08002B2CF9AE}" pid="11" name="MSIP_Label_43f08ec5-d6d9-4227-8387-ccbfcb3632c4_Name">
    <vt:lpwstr>Sweco Restricted</vt:lpwstr>
  </property>
  <property fmtid="{D5CDD505-2E9C-101B-9397-08002B2CF9AE}" pid="12" name="MSIP_Label_43f08ec5-d6d9-4227-8387-ccbfcb3632c4_SiteId">
    <vt:lpwstr>b7872ef0-9a00-4c18-8a4a-c7d25c778a9e</vt:lpwstr>
  </property>
  <property fmtid="{D5CDD505-2E9C-101B-9397-08002B2CF9AE}" pid="13" name="MSIP_Label_43f08ec5-d6d9-4227-8387-ccbfcb3632c4_ActionId">
    <vt:lpwstr>a9c8ca74-a735-49f3-ace2-b00d9ca3610b</vt:lpwstr>
  </property>
  <property fmtid="{D5CDD505-2E9C-101B-9397-08002B2CF9AE}" pid="14" name="MSIP_Label_43f08ec5-d6d9-4227-8387-ccbfcb3632c4_ContentBits">
    <vt:lpwstr>0</vt:lpwstr>
  </property>
</Properties>
</file>